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D81562B">
      <w:pPr>
        <w:ind w:left="0" w:leftChars="0" w:firstLine="0" w:firstLineChars="0"/>
        <w:rPr>
          <w:rFonts w:hint="default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</w:rPr>
        <w:t>附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2</w:t>
      </w:r>
    </w:p>
    <w:p w14:paraId="2B3B904C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CCB67E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F02DE29">
      <w:pPr>
        <w:pStyle w:val="2"/>
        <w:ind w:firstLine="960" w:firstLineChars="300"/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 xml:space="preserve"> 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美山公司管养部变频器及维修服务采购项目    </w:t>
      </w:r>
    </w:p>
    <w:p w14:paraId="4EA2B65C">
      <w:pPr>
        <w:pStyle w:val="4"/>
        <w:ind w:firstLine="2800" w:firstLineChars="500"/>
        <w:rPr>
          <w:rFonts w:hint="default"/>
          <w:sz w:val="40"/>
          <w:szCs w:val="48"/>
          <w:u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56"/>
          <w:szCs w:val="56"/>
          <w:highlight w:val="none"/>
          <w:u w:val="none"/>
          <w:lang w:val="en-US" w:eastAsia="zh-CN"/>
        </w:rPr>
        <w:t>响应文件</w:t>
      </w:r>
    </w:p>
    <w:p w14:paraId="368B41E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5192173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DCF32A1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3D6D48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AF75B54">
      <w:pP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6716B799">
      <w:pPr>
        <w:pStyle w:val="2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770C252F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44404CC4">
      <w:pPr>
        <w:ind w:firstLine="1600" w:firstLineChars="500"/>
        <w:rPr>
          <w:rFonts w:hint="default"/>
          <w:u w:val="singl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t>响应人：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u w:val="single"/>
          <w:lang w:val="en-US" w:eastAsia="zh-CN"/>
        </w:rPr>
        <w:t xml:space="preserve">                         </w:t>
      </w:r>
    </w:p>
    <w:p w14:paraId="79D4B345">
      <w:pPr>
        <w:pStyle w:val="4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026D54CA">
      <w:pPr>
        <w:pStyle w:val="2"/>
        <w:ind w:left="0" w:leftChars="0" w:firstLine="0" w:firstLineChars="0"/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</w:pPr>
    </w:p>
    <w:p w14:paraId="5E12FCB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40" w:lineRule="exact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kern w:val="0"/>
          <w:sz w:val="32"/>
          <w:szCs w:val="32"/>
          <w:highlight w:val="none"/>
          <w:lang w:val="en-US" w:eastAsia="zh-CN" w:bidi="ar"/>
        </w:rPr>
        <w:t>报价应附材料：</w:t>
      </w:r>
    </w:p>
    <w:p w14:paraId="6DD5A77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1.报价函（加盖公章）。</w:t>
      </w:r>
    </w:p>
    <w:p w14:paraId="6E926D0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2.报价清单明细（加盖公章）。</w:t>
      </w:r>
    </w:p>
    <w:p w14:paraId="1B6CF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3.法定代表人身份证正反面复印件（法人代表参加时提供，加盖公章）；授权委托书、授权代表身份证复印件、法定代表人身份证正反面复印件（法人代表不参加时提供，加盖公章）。</w:t>
      </w:r>
    </w:p>
    <w:p w14:paraId="48905383"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after="0"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4.营业执照、</w:t>
      </w:r>
      <w:r>
        <w:rPr>
          <w:rFonts w:hint="eastAsia" w:ascii="仿宋_GB2312" w:hAnsi="仿宋_GB2312" w:eastAsia="仿宋_GB2312" w:cs="仿宋_GB2312"/>
          <w:color w:val="auto"/>
          <w:kern w:val="2"/>
          <w:sz w:val="32"/>
          <w:szCs w:val="32"/>
          <w:highlight w:val="none"/>
          <w:lang w:val="en-US" w:eastAsia="zh-CN" w:bidi="ar-SA"/>
        </w:rPr>
        <w:t>开户许可证或基本存款账户信息、</w:t>
      </w: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（加盖公章）。</w:t>
      </w:r>
    </w:p>
    <w:p w14:paraId="003368F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spacing w:line="560" w:lineRule="exact"/>
        <w:ind w:left="0" w:leftChars="0" w:right="0" w:rightChars="0" w:firstLine="640" w:firstLineChars="200"/>
        <w:textAlignment w:val="auto"/>
        <w:rPr>
          <w:rFonts w:hint="default"/>
          <w:b/>
          <w:bCs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5.信用查询证明（加盖公章）</w:t>
      </w:r>
      <w:r>
        <w:rPr>
          <w:rFonts w:hint="eastAsia" w:ascii="仿宋_GB2312" w:hAnsi="仿宋_GB2312" w:cs="仿宋_GB2312"/>
          <w:color w:val="auto"/>
          <w:sz w:val="32"/>
          <w:szCs w:val="32"/>
          <w:highlight w:val="none"/>
          <w:lang w:val="en-US" w:eastAsia="zh-CN"/>
        </w:rPr>
        <w:t>。</w:t>
      </w:r>
    </w:p>
    <w:p w14:paraId="34AA6C3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640" w:firstLineChars="200"/>
        <w:textAlignment w:val="auto"/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auto"/>
          <w:sz w:val="32"/>
          <w:szCs w:val="32"/>
          <w:highlight w:val="none"/>
          <w:lang w:val="en-US" w:eastAsia="zh-CN"/>
        </w:rPr>
        <w:t>报价供应商对所提供的资料真实性和完整性负责并对此承担责任。</w:t>
      </w:r>
    </w:p>
    <w:p w14:paraId="37069840">
      <w:pPr>
        <w:pStyle w:val="4"/>
        <w:rPr>
          <w:rFonts w:hint="eastAsia"/>
          <w:lang w:eastAsia="zh-CN"/>
        </w:rPr>
      </w:pPr>
    </w:p>
    <w:p w14:paraId="6D745B88">
      <w:pPr>
        <w:rPr>
          <w:rFonts w:hint="eastAsia"/>
          <w:lang w:eastAsia="zh-CN"/>
        </w:rPr>
      </w:pPr>
    </w:p>
    <w:p w14:paraId="37BC20FC">
      <w:pPr>
        <w:pStyle w:val="2"/>
        <w:rPr>
          <w:rFonts w:hint="eastAsia"/>
          <w:lang w:eastAsia="zh-CN"/>
        </w:rPr>
      </w:pPr>
    </w:p>
    <w:p w14:paraId="2BC541F3">
      <w:pPr>
        <w:pStyle w:val="4"/>
        <w:rPr>
          <w:rFonts w:hint="eastAsia"/>
          <w:lang w:eastAsia="zh-CN"/>
        </w:rPr>
      </w:pPr>
    </w:p>
    <w:p w14:paraId="3D196284">
      <w:pPr>
        <w:rPr>
          <w:rFonts w:hint="eastAsia"/>
          <w:lang w:eastAsia="zh-CN"/>
        </w:rPr>
      </w:pPr>
    </w:p>
    <w:p w14:paraId="63A93DA7">
      <w:pPr>
        <w:pStyle w:val="2"/>
        <w:rPr>
          <w:rFonts w:hint="eastAsia"/>
          <w:lang w:eastAsia="zh-CN"/>
        </w:rPr>
      </w:pPr>
    </w:p>
    <w:p w14:paraId="3FB30E13">
      <w:pPr>
        <w:pStyle w:val="4"/>
        <w:rPr>
          <w:rFonts w:hint="eastAsia"/>
          <w:lang w:eastAsia="zh-CN"/>
        </w:rPr>
      </w:pPr>
    </w:p>
    <w:p w14:paraId="110CFF37">
      <w:pPr>
        <w:pStyle w:val="4"/>
        <w:ind w:left="0" w:leftChars="0" w:firstLine="0" w:firstLineChars="0"/>
        <w:rPr>
          <w:rFonts w:hint="eastAsia"/>
          <w:lang w:eastAsia="zh-CN"/>
        </w:rPr>
        <w:sectPr>
          <w:headerReference r:id="rId5" w:type="first"/>
          <w:footerReference r:id="rId8" w:type="first"/>
          <w:headerReference r:id="rId3" w:type="default"/>
          <w:footerReference r:id="rId6" w:type="default"/>
          <w:headerReference r:id="rId4" w:type="even"/>
          <w:footerReference r:id="rId7" w:type="even"/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tbl>
      <w:tblPr>
        <w:tblStyle w:val="8"/>
        <w:tblW w:w="0" w:type="auto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9"/>
        <w:gridCol w:w="2168"/>
        <w:gridCol w:w="6030"/>
      </w:tblGrid>
      <w:tr w14:paraId="3F2EDC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8697" w:type="dxa"/>
            <w:gridSpan w:val="3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2458984D">
            <w:pPr>
              <w:keepNext w:val="0"/>
              <w:keepLines w:val="0"/>
              <w:pageBreakBefore w:val="0"/>
              <w:widowControl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60" w:lineRule="exact"/>
              <w:ind w:firstLine="0" w:firstLineChars="0"/>
              <w:jc w:val="center"/>
              <w:textAlignment w:val="auto"/>
              <w:outlineLvl w:val="9"/>
              <w:rPr>
                <w:rFonts w:hint="eastAsia" w:ascii="仿宋_GB2312" w:hAnsi="仿宋_GB2312" w:eastAsia="方正小标宋简体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方正小标宋简体" w:hAnsi="方正小标宋简体" w:eastAsia="方正小标宋简体" w:cs="方正小标宋简体"/>
                <w:color w:val="auto"/>
                <w:sz w:val="44"/>
                <w:szCs w:val="44"/>
                <w:highlight w:val="none"/>
              </w:rPr>
              <w:t>报价函</w:t>
            </w:r>
          </w:p>
        </w:tc>
      </w:tr>
      <w:tr w14:paraId="39F404A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3AB303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1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4336C1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项目名称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B435A58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美山公司管养部变频器及维修服务采购项目</w:t>
            </w:r>
          </w:p>
        </w:tc>
      </w:tr>
      <w:tr w14:paraId="73D9EF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BDFEA1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2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3F529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采购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内容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415491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本项目涉及的变频器及维修服务采购，具体详见采购清单</w:t>
            </w:r>
          </w:p>
        </w:tc>
      </w:tr>
      <w:tr w14:paraId="5C9154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5A2712F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3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57EC883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供应商名称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B4BE52E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</w:p>
        </w:tc>
      </w:tr>
      <w:tr w14:paraId="72D896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64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A4E22BA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4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2072CD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44B284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F134030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63AFE2B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left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530F59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6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36A3D19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5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0DB0C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响应报价</w:t>
            </w:r>
          </w:p>
          <w:p w14:paraId="1544F8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（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不含税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）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3A4867F">
            <w:pPr>
              <w:pStyle w:val="3"/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jc w:val="both"/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小写：</w:t>
            </w:r>
            <w:r>
              <w:rPr>
                <w:rFonts w:hint="default" w:ascii="Arial" w:hAnsi="Arial" w:eastAsia="仿宋_GB2312" w:cs="Arial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¥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lang w:val="en-US" w:eastAsia="zh-CN" w:bidi="ar"/>
              </w:rPr>
              <w:t>元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；</w:t>
            </w:r>
          </w:p>
          <w:p w14:paraId="1FD254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firstLine="0" w:firstLineChars="0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大写：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 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。</w:t>
            </w:r>
          </w:p>
        </w:tc>
      </w:tr>
      <w:tr w14:paraId="769187D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02FC0C6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6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890E6F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增值税税率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2D2E14D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   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single"/>
                <w:lang w:val="en-US" w:eastAsia="zh-CN" w:bidi="ar"/>
              </w:rPr>
              <w:t xml:space="preserve">       </w:t>
            </w:r>
            <w:r>
              <w:rPr>
                <w:rFonts w:hint="eastAsia" w:ascii="仿宋_GB2312" w:hAnsi="仿宋_GB2312" w:eastAsia="仿宋_GB2312" w:cs="仿宋_GB2312"/>
                <w:b w:val="0"/>
                <w:bCs w:val="0"/>
                <w:color w:val="auto"/>
                <w:sz w:val="24"/>
                <w:szCs w:val="24"/>
                <w:highlight w:val="none"/>
                <w:u w:val="none"/>
                <w:lang w:val="en-US" w:eastAsia="zh-CN" w:bidi="ar"/>
              </w:rPr>
              <w:t>%</w:t>
            </w:r>
          </w:p>
        </w:tc>
      </w:tr>
      <w:tr w14:paraId="677B41C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1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67571F1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7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17D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服务/供货期限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A15BF1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 xml:space="preserve">          </w:t>
            </w:r>
          </w:p>
        </w:tc>
      </w:tr>
      <w:tr w14:paraId="39C284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161BE7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8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498FF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联系地址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C04234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</w:p>
        </w:tc>
      </w:tr>
      <w:tr w14:paraId="02D697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0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AAF4CB2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9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9A28C94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联系人及联系方式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6D33D099">
            <w:pPr>
              <w:widowControl/>
              <w:ind w:left="0" w:leftChars="0" w:firstLine="0" w:firstLineChars="0"/>
              <w:jc w:val="both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姓名：               手机号码：</w:t>
            </w:r>
          </w:p>
        </w:tc>
      </w:tr>
      <w:tr w14:paraId="42538A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69" w:hRule="atLeast"/>
          <w:jc w:val="center"/>
        </w:trPr>
        <w:tc>
          <w:tcPr>
            <w:tcW w:w="49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132B000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1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0</w:t>
            </w:r>
          </w:p>
        </w:tc>
        <w:tc>
          <w:tcPr>
            <w:tcW w:w="216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AD6C97E">
            <w:pPr>
              <w:widowControl/>
              <w:ind w:left="0" w:leftChars="0" w:firstLine="0" w:firstLineChars="0"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备注</w:t>
            </w:r>
          </w:p>
        </w:tc>
        <w:tc>
          <w:tcPr>
            <w:tcW w:w="60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 w14:paraId="6D1C3FA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tLeast"/>
              <w:ind w:left="0" w:leftChars="0" w:firstLine="0" w:firstLineChars="0"/>
              <w:jc w:val="left"/>
              <w:textAlignment w:val="center"/>
              <w:outlineLvl w:val="9"/>
              <w:rPr>
                <w:rFonts w:hint="default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1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.响应报价超过采购控制价/采购预算的报价视为无效报价；</w:t>
            </w:r>
          </w:p>
          <w:p w14:paraId="1F2BBA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60" w:lineRule="exact"/>
              <w:ind w:firstLine="0" w:firstLineChars="0"/>
              <w:jc w:val="left"/>
              <w:textAlignment w:val="center"/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  <w:t>2.报价应附材料要求</w:t>
            </w:r>
            <w:r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附营业执照、法定代表人身份证正反面复印件、授权委托书（法人代表参加时不提供）、授权代表身份证复印件（法人代表参加时不提供）、开户许可证或基本存款账户信息、信用查询证明，各一份</w:t>
            </w:r>
            <w:r>
              <w:rPr>
                <w:rFonts w:hint="eastAsia" w:ascii="仿宋_GB2312" w:hAnsi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并加盖</w:t>
            </w: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公章；报价供应商对所提供的资料真实性和完整性负责并承担相应责任。</w:t>
            </w:r>
          </w:p>
        </w:tc>
      </w:tr>
      <w:tr w14:paraId="5B9F33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8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73FE224">
            <w:pPr>
              <w:widowControl/>
              <w:jc w:val="center"/>
              <w:textAlignment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报价人：（盖公章）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2636752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</w:p>
        </w:tc>
      </w:tr>
      <w:tr w14:paraId="02E5B1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0" w:hRule="atLeast"/>
          <w:jc w:val="center"/>
        </w:trPr>
        <w:tc>
          <w:tcPr>
            <w:tcW w:w="2667" w:type="dxa"/>
            <w:gridSpan w:val="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295E1C6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bidi="ar"/>
              </w:rPr>
              <w:t>日期</w:t>
            </w:r>
          </w:p>
        </w:tc>
        <w:tc>
          <w:tcPr>
            <w:tcW w:w="6030" w:type="dxa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 w14:paraId="7C700788">
            <w:pPr>
              <w:jc w:val="center"/>
              <w:outlineLvl w:val="9"/>
              <w:rPr>
                <w:rFonts w:hint="eastAsia" w:ascii="仿宋_GB2312" w:hAnsi="仿宋_GB2312" w:eastAsia="仿宋_GB2312" w:cs="仿宋_GB2312"/>
                <w:color w:val="auto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auto"/>
                <w:kern w:val="0"/>
                <w:sz w:val="24"/>
                <w:szCs w:val="24"/>
                <w:highlight w:val="none"/>
                <w:lang w:val="en-US" w:eastAsia="zh-CN" w:bidi="ar"/>
              </w:rPr>
              <w:t>年  月  日</w:t>
            </w:r>
          </w:p>
        </w:tc>
      </w:tr>
    </w:tbl>
    <w:p w14:paraId="12EF338E">
      <w:pPr>
        <w:rPr>
          <w:color w:val="auto"/>
          <w:highlight w:val="none"/>
        </w:rPr>
        <w:sectPr>
          <w:pgSz w:w="11906" w:h="16838"/>
          <w:pgMar w:top="2098" w:right="1474" w:bottom="1984" w:left="1587" w:header="1361" w:footer="1417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pgNumType w:fmt="decimal"/>
          <w:cols w:space="720" w:num="1"/>
          <w:rtlGutter w:val="0"/>
          <w:docGrid w:type="lines" w:linePitch="319" w:charSpace="0"/>
        </w:sectPr>
      </w:pPr>
    </w:p>
    <w:p w14:paraId="7A9D9A9E">
      <w:pPr>
        <w:numPr>
          <w:ilvl w:val="0"/>
          <w:numId w:val="0"/>
        </w:numPr>
        <w:spacing w:line="560" w:lineRule="exact"/>
        <w:jc w:val="center"/>
        <w:outlineLvl w:val="9"/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</w:rPr>
      </w:pPr>
      <w:r>
        <w:rPr>
          <w:rFonts w:hint="eastAsia" w:ascii="方正小标宋简体" w:hAnsi="方正小标宋简体" w:eastAsia="方正小标宋简体" w:cs="方正小标宋简体"/>
          <w:color w:val="auto"/>
          <w:sz w:val="44"/>
          <w:szCs w:val="44"/>
          <w:highlight w:val="none"/>
          <w:lang w:val="en-US" w:eastAsia="zh-CN"/>
        </w:rPr>
        <w:t>授权委托函</w:t>
      </w:r>
    </w:p>
    <w:p w14:paraId="7F855657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委托方（法人）：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</w:p>
    <w:p w14:paraId="31BD5CE3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（统一社会信用代码：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）</w:t>
      </w:r>
    </w:p>
    <w:p w14:paraId="218EB588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2B3A137E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受托方（代理人）：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40494AEF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身份证号：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053E1A15">
      <w:pPr>
        <w:keepNext w:val="0"/>
        <w:keepLines w:val="0"/>
        <w:pageBreakBefore w:val="0"/>
        <w:widowControl w:val="0"/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联系电话：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 xml:space="preserve"> </w:t>
      </w:r>
    </w:p>
    <w:p w14:paraId="65B139FC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一、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委托事项</w:t>
      </w:r>
    </w:p>
    <w:p w14:paraId="531D0374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委托受托人代为签署、澄清确认、递交、撤回、修改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>美山公司管养部变频器及维修服务采购项目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响应文件、签订合同和处理有关事宜。</w:t>
      </w:r>
    </w:p>
    <w:p w14:paraId="04A56E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二、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委托权限</w:t>
      </w:r>
    </w:p>
    <w:p w14:paraId="591E8CC3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受托人在上述委托事项范围内，代为行使相关权利、签署相关文件，我方均</w:t>
      </w:r>
      <w:r>
        <w:rPr>
          <w:rFonts w:hint="eastAsia" w:ascii="仿宋_GB2312" w:hAnsi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予以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认可并承担全部法律责任，受托人无转委托权。</w:t>
      </w:r>
    </w:p>
    <w:p w14:paraId="1D331147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left="0" w:leftChars="0" w:firstLine="480" w:firstLineChars="200"/>
        <w:jc w:val="both"/>
        <w:textAlignment w:val="auto"/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黑体" w:hAnsi="黑体" w:eastAsia="黑体" w:cs="黑体"/>
          <w:color w:val="auto"/>
          <w:kern w:val="21"/>
          <w:sz w:val="24"/>
          <w:szCs w:val="24"/>
          <w:lang w:val="en-US" w:eastAsia="zh-CN" w:bidi="ar"/>
        </w:rPr>
        <w:t>三、</w:t>
      </w:r>
      <w:r>
        <w:rPr>
          <w:rFonts w:hint="eastAsia" w:ascii="黑体" w:hAnsi="黑体" w:eastAsia="黑体" w:cs="黑体"/>
          <w:color w:val="auto"/>
          <w:kern w:val="21"/>
          <w:sz w:val="24"/>
          <w:szCs w:val="24"/>
          <w:highlight w:val="none"/>
          <w:lang w:val="en-US" w:eastAsia="zh-CN" w:bidi="ar"/>
        </w:rPr>
        <w:t>委托期限</w:t>
      </w:r>
    </w:p>
    <w:p w14:paraId="57F45C00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自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日至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日（或：至委托事项办理完毕之日止）。</w:t>
      </w:r>
    </w:p>
    <w:p w14:paraId="3F27676B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委托方（盖章）：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9A5646A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法定代表人（签字/盖章）：</w:t>
      </w: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u w:val="single"/>
          <w:lang w:val="en-US" w:eastAsia="zh-CN" w:bidi="ar"/>
        </w:rPr>
        <w:t xml:space="preserve">        </w:t>
      </w:r>
    </w:p>
    <w:p w14:paraId="17CEB8FF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default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</w:pPr>
      <w:r>
        <w:rPr>
          <w:rFonts w:hint="eastAsia" w:ascii="仿宋_GB2312" w:hAnsi="仿宋_GB2312" w:eastAsia="仿宋_GB2312" w:cs="仿宋_GB2312"/>
          <w:color w:val="auto"/>
          <w:kern w:val="21"/>
          <w:sz w:val="24"/>
          <w:szCs w:val="24"/>
          <w:highlight w:val="none"/>
          <w:lang w:val="en-US" w:eastAsia="zh-CN" w:bidi="ar"/>
        </w:rPr>
        <w:t>附件：法人代表身份证（正反面）、授权委托代表身份证（正反面）</w:t>
      </w:r>
    </w:p>
    <w:p w14:paraId="5F2A7132">
      <w:pPr>
        <w:keepNext w:val="0"/>
        <w:keepLines w:val="0"/>
        <w:pageBreakBefore w:val="0"/>
        <w:widowControl/>
        <w:numPr>
          <w:ilvl w:val="0"/>
          <w:numId w:val="0"/>
        </w:numPr>
        <w:suppressLineNumbers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atLeast"/>
        <w:ind w:firstLine="480" w:firstLineChars="200"/>
        <w:jc w:val="both"/>
        <w:textAlignment w:val="auto"/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</w:pPr>
    </w:p>
    <w:p w14:paraId="1F84190D">
      <w:pP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 xml:space="preserve">日期：                              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年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月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u w:val="single"/>
          <w:lang w:val="en-US" w:eastAsia="zh-CN" w:bidi="ar"/>
        </w:rPr>
        <w:t xml:space="preserve">    </w:t>
      </w:r>
      <w:r>
        <w:rPr>
          <w:rFonts w:hint="eastAsia" w:ascii="仿宋_GB2312" w:hAnsi="仿宋_GB2312" w:eastAsia="仿宋_GB2312" w:cs="仿宋_GB2312"/>
          <w:color w:val="auto"/>
          <w:kern w:val="0"/>
          <w:sz w:val="24"/>
          <w:szCs w:val="24"/>
          <w:highlight w:val="none"/>
          <w:lang w:val="en-US" w:eastAsia="zh-CN" w:bidi="ar"/>
        </w:rPr>
        <w:t>日</w:t>
      </w:r>
    </w:p>
    <w:p w14:paraId="75D9881B">
      <w:pPr>
        <w:pStyle w:val="2"/>
        <w:rPr>
          <w:rFonts w:hint="eastAsia" w:eastAsia="宋体"/>
          <w:lang w:val="en-US" w:eastAsia="zh-CN"/>
        </w:rPr>
      </w:pPr>
      <w:r>
        <w:rPr>
          <w:rFonts w:hint="eastAsia" w:eastAsia="宋体"/>
          <w:lang w:val="en-US" w:eastAsia="zh-CN"/>
        </w:rPr>
        <w:t>报价清单：</w:t>
      </w:r>
    </w:p>
    <w:tbl>
      <w:tblPr>
        <w:tblW w:w="14250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2636"/>
        <w:gridCol w:w="1078"/>
        <w:gridCol w:w="1424"/>
        <w:gridCol w:w="854"/>
        <w:gridCol w:w="1102"/>
        <w:gridCol w:w="960"/>
        <w:gridCol w:w="1020"/>
        <w:gridCol w:w="1172"/>
        <w:gridCol w:w="974"/>
        <w:gridCol w:w="1260"/>
        <w:gridCol w:w="1058"/>
      </w:tblGrid>
      <w:tr w14:paraId="148963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14264" w:type="dxa"/>
            <w:gridSpan w:val="12"/>
            <w:tcBorders>
              <w:top w:val="nil"/>
              <w:left w:val="nil"/>
              <w:bottom w:val="nil"/>
              <w:right w:val="nil"/>
            </w:tcBorders>
            <w:shd w:val="clear"/>
            <w:vAlign w:val="top"/>
          </w:tcPr>
          <w:p w14:paraId="528EF0D1">
            <w:pPr>
              <w:keepNext w:val="0"/>
              <w:keepLines w:val="0"/>
              <w:widowControl/>
              <w:suppressLineNumbers w:val="0"/>
              <w:jc w:val="center"/>
              <w:textAlignment w:val="top"/>
              <w:rPr>
                <w:rFonts w:ascii="宋体" w:hAnsi="宋体" w:eastAsia="宋体" w:cs="宋体"/>
                <w:i w:val="0"/>
                <w:iCs w:val="0"/>
                <w:color w:val="000000"/>
                <w:sz w:val="38"/>
                <w:szCs w:val="38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38"/>
                <w:szCs w:val="38"/>
                <w:u w:val="none"/>
                <w:bdr w:val="none" w:color="auto" w:sz="0" w:space="0"/>
                <w:lang w:val="en-US" w:eastAsia="zh-CN" w:bidi="ar"/>
              </w:rPr>
              <w:t>美山公司管养部变频器及维修服务采购报价单</w:t>
            </w:r>
          </w:p>
        </w:tc>
      </w:tr>
      <w:tr w14:paraId="6E487F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4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FF0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序号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BF9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项目名称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90FE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品牌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3FF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规格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E9D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单位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5A74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数量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0C94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不含税单价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EF65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不含税合计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6CF6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税率（%）</w:t>
            </w: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A1FEC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税金</w:t>
            </w: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AE8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含税合计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（元）</w:t>
            </w: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63F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备注</w:t>
            </w:r>
          </w:p>
        </w:tc>
      </w:tr>
      <w:tr w14:paraId="57F5174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C79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894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356A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C097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15KW18P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4637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6F48A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96689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C0228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3507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0C44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AD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5DCE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免费上门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服务一次</w:t>
            </w:r>
          </w:p>
        </w:tc>
      </w:tr>
      <w:tr w14:paraId="4F8EDC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0812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32B62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78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AD48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18KW22P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CC1B7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5DE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7E4F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2F84C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5F2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93635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A609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C54020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8E3E59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DF4B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35674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74E6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36E5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22KW/30P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FBA7B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BC9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3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23B69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BB079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51872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DE29C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0F861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D04DEF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657263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B01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4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05C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D134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1467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30KW/37P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1A28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88E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017C6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7945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3A44C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4EFC8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0F06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156B8C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27CBD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BA4F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333C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E686B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0AF2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37KW45P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25CC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1707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5115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EB234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17318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2F4E2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193D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522CCD9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374692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21F9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6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BA4A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66592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1A9E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45KW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67AB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96C69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924AC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2ADB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8F20E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5A70D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35686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34B165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291CBA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D68C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7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FA753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购买变频器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11C4BF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7717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55KW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B05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BE88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D34C4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502FEA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2AB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E9178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0DD7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E64DA0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0E891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6B555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8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5B25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0FA1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E61B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15KW18P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588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591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0A0E5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171B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31F9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01F0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9EBF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303F1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4A7D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BF76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9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0E9F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358E24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48AB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18KW22P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741E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BD1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BF20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375E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EDCAE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AF8D3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3EED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0A31645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FF98CD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3875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10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6955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F5008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27FD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22KW/30P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E997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208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B7414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F7241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E9EC8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37300D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F16DA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42331DB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3E0CE9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0A68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11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86F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966D9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8A085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30KW/37P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9E17E4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DA4EF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FDB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346C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54CFB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4D383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EBC9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3D4EBB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89B5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BB8A4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12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3E04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购买变频柜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861B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A4AE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37KW45P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0BE4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套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F346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49F81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4A89CC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B9A8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FE9B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ED5EC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213F700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0426B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5AEE3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13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1AF5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维修变频器主板坏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ADB5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96146A9">
            <w:pPr>
              <w:jc w:val="left"/>
              <w:rPr>
                <w:rFonts w:hint="eastAsia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1119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0BB8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0D84E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6D713C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4130A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7790F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7EE7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69FE08C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EF0972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8B28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14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36DA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维修15KW以下变频器炸机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5AE67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97CC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15KW以下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B3CB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D9F28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6567A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50CCB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5F7183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4EDB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CE7740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EB000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6386F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AC91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15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AA7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维修18KW变频器炸机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8BB6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A6E9CF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18KW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DE78B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EE7A1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4CB05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74807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9BED51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911E2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78603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/>
            <w:vAlign w:val="center"/>
          </w:tcPr>
          <w:p w14:paraId="70205D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EFC15B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F3CE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16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FBBE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维修22KW变频器炸机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0874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3CBC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22KW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C015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DFAFC5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C7CE5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49D2D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9C259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A34A6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89D0A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restart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1D2C633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B1007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92C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17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245DC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维修30KW变频器炸机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76FF8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954FEC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30KW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3572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8A46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CA5B7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A0E67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C8CF6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98AC04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2D4FB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2EC0376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E9417A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04D1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18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504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维修37KW变频器炸机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1480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2B9C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37KW</w:t>
            </w: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D86E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E1A5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C47D4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5DC4F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1E6C5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241B9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D1358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nil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F43D405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FC0434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C42C4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19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9CAF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上门检修人工费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CBA54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F3DEB9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4FDD4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199E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376E4B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E6DFE80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6390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AE6CC2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646B02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5C631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不含拆装</w:t>
            </w:r>
          </w:p>
        </w:tc>
      </w:tr>
      <w:tr w14:paraId="5853EEE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B50E3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4E175A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维修变频器不显示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A06C3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5FBB43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B892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9CDB4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0F6843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9E1AD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1E27DE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08098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085CB78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3C08D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CBD6C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1895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21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4168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维修变频器小问题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42CC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EEAA60D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E935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6EE39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F89C4C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E4433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BA3EA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19FDA5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EA69E7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103F27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18168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0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7D86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22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6613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维修变频柜小问题上门处理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F11BB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6E53CF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EA057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C73BB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C155CF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034C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662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A5F9A6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7176A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A3F346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60BD9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F94A9B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23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6F0560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维修变频器小问题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7E2A8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BB2B357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9FC2C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D38970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1E0D10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F26DB0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F38EB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7E75E8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D3E11E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88E026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含拆机、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br w:type="textWrapping"/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装机</w:t>
            </w:r>
          </w:p>
        </w:tc>
      </w:tr>
      <w:tr w14:paraId="3E77932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A1A7C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24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6D4D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变频器拆装各一次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3E310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不涉及</w:t>
            </w: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4DF8A4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58C18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4844B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20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743B6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54F7B1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4940559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2AF5165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8C35E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2EAF55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3BBD98B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3F5C7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25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4564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购买刀闸开关1000A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87488D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5F1A7622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1278A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4BA6D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B574D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BEF889B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F03DF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590C4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218A14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604657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7763C1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7755B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26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56E04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购买软启动30KW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846C2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A6CCC7A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77192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FDFB4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494984A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00C12C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2A414F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0555F33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BDA836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0C1911C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B27966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385E90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27 </w:t>
            </w:r>
          </w:p>
        </w:tc>
        <w:tc>
          <w:tcPr>
            <w:tcW w:w="26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15BF0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购买接触器CJ20-160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E60E4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bookmarkStart w:id="0" w:name="_GoBack"/>
            <w:bookmarkEnd w:id="0"/>
          </w:p>
        </w:tc>
        <w:tc>
          <w:tcPr>
            <w:tcW w:w="14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3B37F97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8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D1622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台</w:t>
            </w:r>
          </w:p>
        </w:tc>
        <w:tc>
          <w:tcPr>
            <w:tcW w:w="11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4E597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5 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22507E7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50518822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3B06371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48F1C97C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E45605F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437D3E60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768321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9" w:hRule="atLeast"/>
        </w:trPr>
        <w:tc>
          <w:tcPr>
            <w:tcW w:w="7817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119A3C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合并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0F683F6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2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6878652D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70F43D1B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97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7C61C474"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039D43D6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top"/>
          </w:tcPr>
          <w:p w14:paraId="6839886F">
            <w:pPr>
              <w:jc w:val="left"/>
              <w:rPr>
                <w:rFonts w:hint="default" w:ascii="Arial" w:hAnsi="Arial" w:cs="Arial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A69FFB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57" w:hRule="atLeast"/>
        </w:trPr>
        <w:tc>
          <w:tcPr>
            <w:tcW w:w="14264" w:type="dxa"/>
            <w:gridSpan w:val="1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/>
            <w:vAlign w:val="center"/>
          </w:tcPr>
          <w:p w14:paraId="2623AC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报价单位：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t xml:space="preserve">           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 xml:space="preserve"> （盖章），联系人：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t xml:space="preserve">      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，联系方式：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single"/>
                <w:bdr w:val="none" w:color="auto" w:sz="0" w:space="0"/>
                <w:lang w:val="en-US" w:eastAsia="zh-CN" w:bidi="ar"/>
              </w:rPr>
              <w:t xml:space="preserve">      </w:t>
            </w:r>
            <w:r>
              <w:rPr>
                <w:rFonts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bdr w:val="none" w:color="auto" w:sz="0" w:space="0"/>
                <w:lang w:val="en-US" w:eastAsia="zh-CN" w:bidi="ar"/>
              </w:rPr>
              <w:t>，</w:t>
            </w:r>
          </w:p>
        </w:tc>
      </w:tr>
    </w:tbl>
    <w:p w14:paraId="5178AFA3">
      <w:pPr>
        <w:pStyle w:val="2"/>
        <w:ind w:left="0" w:leftChars="0" w:firstLine="0" w:firstLineChars="0"/>
        <w:rPr>
          <w:rFonts w:hint="eastAsia" w:eastAsia="宋体"/>
          <w:lang w:val="en-US" w:eastAsia="zh-CN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63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038A3EF8-3AF6-4FEC-8243-A7B573461FFC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2" w:fontKey="{0FA3D42C-07A1-4233-A9A4-87BD477F91F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ABEFF994-1F50-41E5-9CF3-EC8108384468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4" w:fontKey="{24D9DBB3-705C-4CEE-A13C-367BBD9E1422}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  <w:embedRegular r:id="rId5" w:fontKey="{5D09A236-0842-4FE4-8E6C-0BF08B691590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B877B40">
    <w:pPr>
      <w:pStyle w:val="6"/>
      <w:rPr>
        <w:rFonts w:ascii="宋体"/>
      </w:rPr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4638675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89643FA">
                          <w:pPr>
                            <w:pStyle w:val="6"/>
                            <w:ind w:right="420" w:rightChars="200"/>
                            <w:jc w:val="right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365.25pt;margin-top:-15pt;height:144pt;width:144pt;mso-position-horizontal-relative:margin;mso-wrap-style:none;z-index:251659264;mso-width-relative:page;mso-height-relative:page;" filled="f" stroked="f" coordsize="21600,21600" o:gfxdata="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689643FA">
                    <w:pPr>
                      <w:pStyle w:val="6"/>
                      <w:ind w:right="420" w:rightChars="200"/>
                      <w:jc w:val="right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3115E40">
    <w:pPr>
      <w:pStyle w:val="6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posOffset>0</wp:posOffset>
              </wp:positionH>
              <wp:positionV relativeFrom="paragraph">
                <wp:posOffset>-190500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5FDC9303">
                          <w:pPr>
                            <w:pStyle w:val="6"/>
                            <w:ind w:left="420" w:leftChars="200"/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— 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>32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</w:rPr>
                            <w:t xml:space="preserve"> —</w:t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left:0pt;margin-top:-15pt;height:144pt;width:144pt;mso-position-horizontal-relative:margin;mso-wrap-style:none;z-index:251660288;mso-width-relative:page;mso-height-relative:page;" filled="f" stroked="f" coordsize="21600,21600" o:gfxdata="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"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 w14:paraId="5FDC9303">
                    <w:pPr>
                      <w:pStyle w:val="6"/>
                      <w:ind w:left="420" w:leftChars="200"/>
                      <w:rPr>
                        <w:rFonts w:hint="eastAsia" w:ascii="宋体" w:hAnsi="宋体" w:cs="宋体"/>
                        <w:sz w:val="28"/>
                        <w:szCs w:val="28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— 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>32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</w:rP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1DC4749">
    <w:pPr>
      <w:pStyle w:val="6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5FE4E44">
    <w:pPr>
      <w:pStyle w:val="7"/>
      <w:pBdr>
        <w:bottom w:val="none" w:color="auto" w:sz="0" w:space="1"/>
      </w:pBdr>
      <w:jc w:val="left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C7D2633">
    <w:pPr>
      <w:pStyle w:val="7"/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  <w:between w:val="none" w:color="auto" w:sz="0" w:space="0"/>
      </w:pBd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6D69263">
    <w:pPr>
      <w:pStyle w:val="7"/>
      <w:pBdr>
        <w:bottom w:val="none" w:color="auto" w:sz="0" w:space="1"/>
      </w:pBdr>
      <w:rPr>
        <w:u w:val="non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55569A2"/>
    <w:rsid w:val="026E7E28"/>
    <w:rsid w:val="18442232"/>
    <w:rsid w:val="4DB06660"/>
    <w:rsid w:val="5B744C33"/>
    <w:rsid w:val="6ED7778D"/>
    <w:rsid w:val="755569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next w:val="4"/>
    <w:qFormat/>
    <w:uiPriority w:val="0"/>
    <w:pPr>
      <w:adjustRightInd/>
      <w:spacing w:after="120"/>
      <w:ind w:firstLine="420"/>
      <w:jc w:val="both"/>
      <w:textAlignment w:val="auto"/>
    </w:pPr>
    <w:rPr>
      <w:rFonts w:ascii="Times New Roman"/>
      <w:kern w:val="2"/>
      <w:sz w:val="32"/>
    </w:rPr>
  </w:style>
  <w:style w:type="paragraph" w:styleId="3">
    <w:name w:val="Body Text"/>
    <w:basedOn w:val="1"/>
    <w:next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paragraph" w:styleId="4">
    <w:name w:val="Body Text First Indent 2"/>
    <w:basedOn w:val="5"/>
    <w:next w:val="1"/>
    <w:qFormat/>
    <w:uiPriority w:val="0"/>
    <w:pPr>
      <w:spacing w:before="100" w:beforeAutospacing="1" w:after="100" w:afterAutospacing="1"/>
      <w:ind w:firstLine="420" w:firstLineChars="200"/>
    </w:pPr>
    <w:rPr>
      <w:szCs w:val="21"/>
    </w:rPr>
  </w:style>
  <w:style w:type="paragraph" w:styleId="5">
    <w:name w:val="Body Text Indent"/>
    <w:basedOn w:val="1"/>
    <w:next w:val="1"/>
    <w:qFormat/>
    <w:uiPriority w:val="0"/>
    <w:pPr>
      <w:spacing w:after="120"/>
      <w:ind w:left="420" w:leftChars="200"/>
    </w:pPr>
  </w:style>
  <w:style w:type="paragraph" w:styleId="6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 w:eastAsia="宋体" w:cs="Times New Roman"/>
      <w:sz w:val="18"/>
      <w:szCs w:val="18"/>
    </w:rPr>
  </w:style>
  <w:style w:type="paragraph" w:styleId="7">
    <w:name w:val="header"/>
    <w:basedOn w:val="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宋体" w:cs="Times New Roman"/>
      <w:sz w:val="18"/>
      <w:szCs w:val="18"/>
    </w:rPr>
  </w:style>
  <w:style w:type="character" w:customStyle="1" w:styleId="10">
    <w:name w:val="font31"/>
    <w:basedOn w:val="9"/>
    <w:qFormat/>
    <w:uiPriority w:val="0"/>
    <w:rPr>
      <w:rFonts w:ascii="宋体" w:hAnsi="宋体" w:eastAsia="宋体" w:cs="宋体"/>
      <w:color w:val="000000"/>
      <w:sz w:val="22"/>
      <w:szCs w:val="22"/>
      <w:u w:val="none"/>
    </w:rPr>
  </w:style>
  <w:style w:type="character" w:customStyle="1" w:styleId="11">
    <w:name w:val="font41"/>
    <w:basedOn w:val="9"/>
    <w:qFormat/>
    <w:uiPriority w:val="0"/>
    <w:rPr>
      <w:rFonts w:ascii="宋体" w:hAnsi="宋体" w:eastAsia="宋体" w:cs="宋体"/>
      <w:color w:val="000000"/>
      <w:sz w:val="22"/>
      <w:szCs w:val="22"/>
      <w:u w:val="single"/>
    </w:rPr>
  </w:style>
  <w:style w:type="character" w:customStyle="1" w:styleId="12">
    <w:name w:val="font51"/>
    <w:basedOn w:val="9"/>
    <w:uiPriority w:val="0"/>
    <w:rPr>
      <w:rFonts w:ascii="宋体" w:hAnsi="宋体" w:eastAsia="宋体" w:cs="宋体"/>
      <w:color w:val="000000"/>
      <w:sz w:val="22"/>
      <w:szCs w:val="22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870</Words>
  <Characters>878</Characters>
  <Lines>0</Lines>
  <Paragraphs>0</Paragraphs>
  <TotalTime>5</TotalTime>
  <ScaleCrop>false</ScaleCrop>
  <LinksUpToDate>false</LinksUpToDate>
  <CharactersWithSpaces>1220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2026-07-06T01:20:00Z</dcterms:created>
  <dc:creator>新青年</dc:creator>
  <cp:lastModifiedBy>新青年</cp:lastModifiedBy>
  <dcterms:modified xsi:type="dcterms:W3CDTF">2026-09-11T06:46:50Z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79E8687C1519438A8C8C7E6C0CF01C52_13</vt:lpwstr>
  </property>
  <property fmtid="{D5CDD505-2E9C-101B-9397-08002B2CF9AE}" pid="4" name="KSOTemplateDocerSaveRecord">
    <vt:lpwstr>eyJoZGlkIjoiNzBhYzJmODUwZGE4MDMxMGIyYWUzMzU3YTgyY2FjMTYiLCJ1c2VySWQiOiI0MzIwNDIwMjAifQ==</vt:lpwstr>
  </property>
</Properties>
</file>