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4F1483">
      <w:pPr>
        <w:ind w:left="0" w:leftChars="0" w:firstLine="0" w:firstLineChars="0"/>
        <w:rPr>
          <w:rFonts w:hint="default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附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2</w:t>
      </w:r>
    </w:p>
    <w:p w14:paraId="4F1E9E2C">
      <w:pPr>
        <w:pStyle w:val="15"/>
        <w:ind w:firstLine="960" w:firstLineChars="30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0F394256">
      <w:pPr>
        <w:pStyle w:val="15"/>
        <w:ind w:firstLine="960" w:firstLineChars="30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204C6BCB">
      <w:pPr>
        <w:pStyle w:val="15"/>
        <w:ind w:firstLine="960" w:firstLineChars="300"/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  <w:t xml:space="preserve">              （项目名称）              </w:t>
      </w:r>
    </w:p>
    <w:p w14:paraId="5FC4E860">
      <w:pPr>
        <w:pStyle w:val="16"/>
        <w:ind w:firstLine="2800" w:firstLineChars="500"/>
        <w:rPr>
          <w:rFonts w:hint="default"/>
          <w:sz w:val="40"/>
          <w:szCs w:val="48"/>
          <w:u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56"/>
          <w:szCs w:val="56"/>
          <w:highlight w:val="none"/>
          <w:u w:val="none"/>
          <w:lang w:val="en-US" w:eastAsia="zh-CN"/>
        </w:rPr>
        <w:t>响应文件</w:t>
      </w:r>
    </w:p>
    <w:p w14:paraId="1A874968">
      <w:pPr>
        <w:pStyle w:val="16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4351025D">
      <w:pP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5B40EDDE">
      <w:pPr>
        <w:pStyle w:val="15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5ED98F81">
      <w:pPr>
        <w:pStyle w:val="16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06E41F75">
      <w:pP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58F8B2C2">
      <w:pPr>
        <w:pStyle w:val="15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314F53AB">
      <w:pPr>
        <w:pStyle w:val="16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50D88C5C">
      <w:pPr>
        <w:ind w:firstLine="1600" w:firstLineChars="500"/>
        <w:rPr>
          <w:rFonts w:hint="default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响应人：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  <w:t xml:space="preserve">                         </w:t>
      </w:r>
    </w:p>
    <w:p w14:paraId="57BD0A6C">
      <w:pPr>
        <w:pStyle w:val="16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1AB68149">
      <w:pPr>
        <w:pStyle w:val="15"/>
        <w:ind w:left="0" w:leftChars="0" w:firstLine="0" w:firstLineChars="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4F3EE1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 w:bidi="ar"/>
        </w:rPr>
        <w:t>报价应附材料：</w:t>
      </w:r>
    </w:p>
    <w:p w14:paraId="23C9EF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1.报价函及报价清单（格式见模板加盖公章）</w:t>
      </w:r>
    </w:p>
    <w:p w14:paraId="4F1DB3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2.法定代表人身份证正反面复印件（法人代表参加时提供，加盖公章）；授权委托书、授权代表身份证复印件、法定代表人身份证正反面复印件（法人代表不参加时提供，加盖公章）。</w:t>
      </w:r>
    </w:p>
    <w:p w14:paraId="5D0E2E36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3.营业执照、资质证书（加盖公章）。</w:t>
      </w:r>
    </w:p>
    <w:p w14:paraId="1077A8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default"/>
          <w:b/>
          <w:bCs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4.信用查询证明（加盖公章）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。</w:t>
      </w:r>
    </w:p>
    <w:p w14:paraId="269F88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5.业绩合同扫描件或者复印件，按采购公告要求提供（加盖公章）。</w:t>
      </w:r>
    </w:p>
    <w:p w14:paraId="4FF04159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leftChars="0" w:right="0" w:rightChars="0" w:firstLine="640" w:firstLineChars="200"/>
        <w:textAlignment w:val="auto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6.其他资料（按照采购公告要求提供）。</w:t>
      </w:r>
    </w:p>
    <w:p w14:paraId="318A42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报价供应商对所提供的资料真实性和完整性负责并对此承担责任。</w:t>
      </w:r>
    </w:p>
    <w:p w14:paraId="10E09320">
      <w:pPr>
        <w:pStyle w:val="16"/>
        <w:rPr>
          <w:rFonts w:hint="eastAsia"/>
          <w:lang w:eastAsia="zh-CN"/>
        </w:rPr>
      </w:pPr>
      <w:bookmarkStart w:id="0" w:name="_GoBack"/>
      <w:bookmarkEnd w:id="0"/>
    </w:p>
    <w:p w14:paraId="7DF15FC1">
      <w:pPr>
        <w:rPr>
          <w:rFonts w:hint="eastAsia"/>
          <w:lang w:eastAsia="zh-CN"/>
        </w:rPr>
      </w:pPr>
    </w:p>
    <w:p w14:paraId="712726AA">
      <w:pPr>
        <w:pStyle w:val="15"/>
        <w:rPr>
          <w:rFonts w:hint="eastAsia"/>
          <w:lang w:eastAsia="zh-CN"/>
        </w:rPr>
      </w:pPr>
    </w:p>
    <w:p w14:paraId="6B100BE4">
      <w:pPr>
        <w:pStyle w:val="16"/>
        <w:rPr>
          <w:rFonts w:hint="eastAsia"/>
          <w:lang w:eastAsia="zh-CN"/>
        </w:rPr>
      </w:pPr>
    </w:p>
    <w:p w14:paraId="398DF796">
      <w:pPr>
        <w:rPr>
          <w:rFonts w:hint="eastAsia"/>
          <w:lang w:eastAsia="zh-CN"/>
        </w:rPr>
      </w:pPr>
    </w:p>
    <w:p w14:paraId="282C5C59">
      <w:pPr>
        <w:pStyle w:val="15"/>
        <w:rPr>
          <w:rFonts w:hint="eastAsia"/>
          <w:lang w:eastAsia="zh-CN"/>
        </w:rPr>
      </w:pPr>
    </w:p>
    <w:p w14:paraId="3CD3DD9F">
      <w:pPr>
        <w:pStyle w:val="16"/>
        <w:rPr>
          <w:rFonts w:hint="eastAsia"/>
          <w:lang w:eastAsia="zh-CN"/>
        </w:rPr>
      </w:pPr>
    </w:p>
    <w:p w14:paraId="28A2AE95">
      <w:pPr>
        <w:pStyle w:val="16"/>
        <w:ind w:left="0" w:leftChars="0" w:firstLine="0" w:firstLineChars="0"/>
        <w:rPr>
          <w:rFonts w:hint="eastAsia"/>
          <w:lang w:eastAsia="zh-CN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2098" w:right="1474" w:bottom="1984" w:left="1587" w:header="136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9" w:charSpace="0"/>
        </w:sectPr>
      </w:pPr>
    </w:p>
    <w:tbl>
      <w:tblPr>
        <w:tblStyle w:val="17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"/>
        <w:gridCol w:w="2168"/>
        <w:gridCol w:w="6030"/>
      </w:tblGrid>
      <w:tr w14:paraId="2B65A2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8697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F67384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方正小标宋简体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  <w:highlight w:val="none"/>
              </w:rPr>
              <w:t>报价函</w:t>
            </w:r>
          </w:p>
        </w:tc>
      </w:tr>
      <w:tr w14:paraId="3E097B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0C85A1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1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CBA297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项目名称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33D1C2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095F1D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FB8347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2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81D9C7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采购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内容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10FBDA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356972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48ED63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3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664386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供应商名称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FC433A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7EB1DA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7708F0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4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40AE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响应报价</w:t>
            </w:r>
          </w:p>
          <w:p w14:paraId="590E2A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含税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）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B3F49A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小写：</w:t>
            </w:r>
            <w:r>
              <w:rPr>
                <w:rFonts w:hint="default" w:ascii="Arial" w:hAnsi="Arial" w:eastAsia="仿宋_GB2312" w:cs="Arial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；</w:t>
            </w:r>
          </w:p>
          <w:p w14:paraId="5A85A9B8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大写：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。</w:t>
            </w:r>
          </w:p>
        </w:tc>
      </w:tr>
      <w:tr w14:paraId="7FD349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D24169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5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50BB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响应报价</w:t>
            </w:r>
          </w:p>
          <w:p w14:paraId="1846C8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不含税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）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46F3E7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小写：</w:t>
            </w:r>
            <w:r>
              <w:rPr>
                <w:rFonts w:hint="default" w:ascii="Arial" w:hAnsi="Arial" w:eastAsia="仿宋_GB2312" w:cs="Arial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；</w:t>
            </w:r>
          </w:p>
          <w:p w14:paraId="4EEB1C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大写：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。</w:t>
            </w:r>
          </w:p>
        </w:tc>
      </w:tr>
      <w:tr w14:paraId="1ED8B1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DD7C73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6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0C70A5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增值税税率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A7A772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%</w:t>
            </w:r>
          </w:p>
        </w:tc>
      </w:tr>
      <w:tr w14:paraId="5A998C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300867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7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34ABE7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服务/供货期限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071D93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     </w:t>
            </w:r>
          </w:p>
        </w:tc>
      </w:tr>
      <w:tr w14:paraId="12C3BC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F485C4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8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748027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联系地址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9462E4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</w:p>
        </w:tc>
      </w:tr>
      <w:tr w14:paraId="295656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6141BF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9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2A363A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联系人及联系方式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239473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姓名：               手机号码：</w:t>
            </w:r>
          </w:p>
        </w:tc>
      </w:tr>
      <w:tr w14:paraId="60E0C6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9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83223A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0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7B7766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备注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D8B8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left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.响应报价超过采购控制价/采购预算的报价视为无效报价；</w:t>
            </w:r>
          </w:p>
          <w:p w14:paraId="317939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2.报价应附材料要求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附营业执照、法定代表人身份证正反面复印件、授权委托书（法人代表参加时不提供）、授权代表身份证复印件（法人代表参加时不提供）、业绩合同扫描件或者复印件（采购公告要求份数）、信用查询证明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各一份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并加盖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公章；报价供应商对所提供的资料真实性和完整性负责并承担相应责任。</w:t>
            </w:r>
          </w:p>
        </w:tc>
      </w:tr>
      <w:tr w14:paraId="66DF3E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atLeast"/>
          <w:jc w:val="center"/>
        </w:trPr>
        <w:tc>
          <w:tcPr>
            <w:tcW w:w="26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D8C18E">
            <w:pPr>
              <w:widowControl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报价人：（盖公章）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DBE680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346086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26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272A43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日期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A8177CC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年  月  日</w:t>
            </w:r>
          </w:p>
        </w:tc>
      </w:tr>
    </w:tbl>
    <w:p w14:paraId="751BD904">
      <w:pPr>
        <w:rPr>
          <w:color w:val="auto"/>
          <w:highlight w:val="none"/>
        </w:rPr>
      </w:pPr>
      <w:r>
        <w:rPr>
          <w:color w:val="auto"/>
          <w:highlight w:val="none"/>
        </w:rPr>
        <w:br w:type="page"/>
      </w:r>
    </w:p>
    <w:p w14:paraId="07935B5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报价清单</w:t>
      </w:r>
    </w:p>
    <w:tbl>
      <w:tblPr>
        <w:tblStyle w:val="17"/>
        <w:tblW w:w="4997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9"/>
        <w:gridCol w:w="846"/>
        <w:gridCol w:w="1933"/>
        <w:gridCol w:w="1936"/>
        <w:gridCol w:w="1936"/>
        <w:gridCol w:w="1936"/>
      </w:tblGrid>
      <w:tr w14:paraId="3AFF63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" w:hRule="atLeast"/>
        </w:trPr>
        <w:tc>
          <w:tcPr>
            <w:tcW w:w="23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5A1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等线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36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CBB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</w:t>
            </w:r>
          </w:p>
        </w:tc>
        <w:tc>
          <w:tcPr>
            <w:tcW w:w="110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4D0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110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9A8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含税单价</w:t>
            </w:r>
          </w:p>
          <w:p w14:paraId="6B9CC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（元/台）</w:t>
            </w:r>
          </w:p>
        </w:tc>
        <w:tc>
          <w:tcPr>
            <w:tcW w:w="110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F9C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不含税单价</w:t>
            </w:r>
          </w:p>
          <w:p w14:paraId="27CBAF47">
            <w:pPr>
              <w:pStyle w:val="2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（元/台）</w:t>
            </w:r>
          </w:p>
        </w:tc>
        <w:tc>
          <w:tcPr>
            <w:tcW w:w="110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388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税率</w:t>
            </w:r>
          </w:p>
          <w:p w14:paraId="73F33C76">
            <w:pPr>
              <w:pStyle w:val="2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（%）</w:t>
            </w:r>
          </w:p>
        </w:tc>
      </w:tr>
      <w:tr w14:paraId="1D6255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1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651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4G电磁远传水表</w:t>
            </w:r>
          </w:p>
        </w:tc>
        <w:tc>
          <w:tcPr>
            <w:tcW w:w="36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00B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DN50</w:t>
            </w:r>
          </w:p>
        </w:tc>
        <w:tc>
          <w:tcPr>
            <w:tcW w:w="110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E94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0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2CF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0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248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0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E94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10FA93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1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6EFB70">
            <w:pPr>
              <w:jc w:val="center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6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0DB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DN65</w:t>
            </w:r>
          </w:p>
        </w:tc>
        <w:tc>
          <w:tcPr>
            <w:tcW w:w="110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FF4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0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347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0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B31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0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861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DE755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1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E8F5E5">
            <w:pPr>
              <w:jc w:val="center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6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450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DN80</w:t>
            </w:r>
          </w:p>
        </w:tc>
        <w:tc>
          <w:tcPr>
            <w:tcW w:w="110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DF3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0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5BC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0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232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0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56B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2F2BEE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1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B62396">
            <w:pPr>
              <w:jc w:val="center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6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8EB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DN100</w:t>
            </w:r>
          </w:p>
        </w:tc>
        <w:tc>
          <w:tcPr>
            <w:tcW w:w="110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326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0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D55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0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C77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0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74C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192E04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1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5E7B25">
            <w:pPr>
              <w:jc w:val="center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6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840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DN150</w:t>
            </w:r>
          </w:p>
        </w:tc>
        <w:tc>
          <w:tcPr>
            <w:tcW w:w="110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FB9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0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AA3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0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763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0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40F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2DC941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1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F71591">
            <w:pPr>
              <w:jc w:val="center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6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E75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DN200</w:t>
            </w:r>
          </w:p>
        </w:tc>
        <w:tc>
          <w:tcPr>
            <w:tcW w:w="110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AB9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0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7C4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0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E05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0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E1C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46EA2E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1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EF31D6">
            <w:pPr>
              <w:jc w:val="center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6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C05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DN250</w:t>
            </w:r>
          </w:p>
        </w:tc>
        <w:tc>
          <w:tcPr>
            <w:tcW w:w="110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2D3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0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4C1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0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DC3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0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1C0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D03AD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95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006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单价合计</w:t>
            </w:r>
          </w:p>
        </w:tc>
        <w:tc>
          <w:tcPr>
            <w:tcW w:w="110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CD3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\</w:t>
            </w:r>
          </w:p>
        </w:tc>
        <w:tc>
          <w:tcPr>
            <w:tcW w:w="110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C63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0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D19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0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D10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\</w:t>
            </w:r>
          </w:p>
        </w:tc>
      </w:tr>
    </w:tbl>
    <w:p w14:paraId="387BAC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strike w:val="0"/>
          <w:dstrike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trike w:val="0"/>
          <w:dstrike w:val="0"/>
          <w:sz w:val="28"/>
          <w:szCs w:val="28"/>
          <w:lang w:val="en-US" w:eastAsia="zh-CN"/>
        </w:rPr>
        <w:t>注：</w:t>
      </w:r>
    </w:p>
    <w:p w14:paraId="28B30F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strike w:val="0"/>
          <w:dstrike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strike w:val="0"/>
          <w:dstrike w:val="0"/>
          <w:sz w:val="28"/>
          <w:szCs w:val="28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trike w:val="0"/>
          <w:dstrike w:val="0"/>
          <w:sz w:val="28"/>
          <w:szCs w:val="28"/>
        </w:rPr>
        <w:t>产品符合GB/T</w:t>
      </w:r>
      <w:r>
        <w:rPr>
          <w:rFonts w:hint="eastAsia" w:ascii="仿宋_GB2312" w:hAnsi="仿宋_GB2312" w:eastAsia="仿宋_GB2312" w:cs="仿宋_GB2312"/>
          <w:strike w:val="0"/>
          <w:dstrike w:val="0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trike w:val="0"/>
          <w:dstrike w:val="0"/>
          <w:sz w:val="28"/>
          <w:szCs w:val="28"/>
        </w:rPr>
        <w:t>778</w:t>
      </w:r>
      <w:r>
        <w:rPr>
          <w:rFonts w:hint="eastAsia" w:ascii="仿宋_GB2312" w:hAnsi="仿宋_GB2312" w:eastAsia="仿宋_GB2312" w:cs="仿宋_GB2312"/>
          <w:sz w:val="28"/>
          <w:szCs w:val="28"/>
        </w:rPr>
        <w:t>《饮用冷水水表和热水水表》</w:t>
      </w:r>
      <w:r>
        <w:rPr>
          <w:rFonts w:hint="eastAsia" w:ascii="仿宋_GB2312" w:hAnsi="仿宋_GB2312" w:eastAsia="仿宋_GB2312" w:cs="仿宋_GB2312"/>
          <w:strike w:val="0"/>
          <w:dstrike w:val="0"/>
          <w:sz w:val="28"/>
          <w:szCs w:val="28"/>
          <w:lang w:val="en-US" w:eastAsia="zh-CN"/>
        </w:rPr>
        <w:t>及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CJ/T 224-2012《电子远传水表》要求</w:t>
      </w:r>
      <w:r>
        <w:rPr>
          <w:rFonts w:hint="eastAsia" w:ascii="仿宋_GB2312" w:hAnsi="仿宋_GB2312" w:eastAsia="仿宋_GB2312" w:cs="仿宋_GB2312"/>
          <w:strike w:val="0"/>
          <w:dstrike w:val="0"/>
          <w:sz w:val="28"/>
          <w:szCs w:val="28"/>
          <w:lang w:eastAsia="zh-CN"/>
        </w:rPr>
        <w:t>；</w:t>
      </w:r>
      <w:r>
        <w:rPr>
          <w:rFonts w:hint="eastAsia" w:ascii="仿宋_GB2312" w:hAnsi="仿宋_GB2312" w:eastAsia="仿宋_GB2312" w:cs="仿宋_GB2312"/>
          <w:strike w:val="0"/>
          <w:dstrike w:val="0"/>
          <w:sz w:val="28"/>
          <w:szCs w:val="28"/>
          <w:lang w:val="en-US" w:eastAsia="zh-CN"/>
        </w:rPr>
        <w:t>具有使用</w:t>
      </w:r>
      <w:r>
        <w:rPr>
          <w:rFonts w:hint="eastAsia" w:ascii="仿宋_GB2312" w:hAnsi="仿宋_GB2312" w:eastAsia="仿宋_GB2312" w:cs="仿宋_GB2312"/>
          <w:strike w:val="0"/>
          <w:dstrike w:val="0"/>
          <w:sz w:val="28"/>
          <w:szCs w:val="28"/>
        </w:rPr>
        <w:t>JJG162-2019</w:t>
      </w:r>
      <w:r>
        <w:rPr>
          <w:rFonts w:hint="eastAsia" w:ascii="仿宋_GB2312" w:hAnsi="仿宋_GB2312" w:eastAsia="仿宋_GB2312" w:cs="仿宋_GB2312"/>
          <w:strike w:val="0"/>
          <w:dstrike w:val="0"/>
          <w:sz w:val="28"/>
          <w:szCs w:val="28"/>
          <w:lang w:eastAsia="zh-CN"/>
        </w:rPr>
        <w:t>《</w:t>
      </w:r>
      <w:r>
        <w:rPr>
          <w:rFonts w:hint="eastAsia" w:ascii="仿宋_GB2312" w:hAnsi="仿宋_GB2312" w:eastAsia="仿宋_GB2312" w:cs="仿宋_GB2312"/>
          <w:strike w:val="0"/>
          <w:dstrike w:val="0"/>
          <w:sz w:val="28"/>
          <w:szCs w:val="28"/>
        </w:rPr>
        <w:t>饮用冷水水表检定规程》</w:t>
      </w:r>
      <w:r>
        <w:rPr>
          <w:rFonts w:hint="eastAsia" w:ascii="仿宋_GB2312" w:hAnsi="仿宋_GB2312" w:eastAsia="仿宋_GB2312" w:cs="仿宋_GB2312"/>
          <w:strike w:val="0"/>
          <w:dstrike w:val="0"/>
          <w:sz w:val="28"/>
          <w:szCs w:val="28"/>
          <w:lang w:val="en-US" w:eastAsia="zh-CN"/>
        </w:rPr>
        <w:t>进行鉴定的第三方</w:t>
      </w:r>
      <w:r>
        <w:rPr>
          <w:rFonts w:hint="eastAsia" w:ascii="仿宋_GB2312" w:hAnsi="仿宋_GB2312" w:eastAsia="仿宋_GB2312" w:cs="仿宋_GB2312"/>
          <w:strike w:val="0"/>
          <w:dstrike w:val="0"/>
          <w:sz w:val="28"/>
          <w:szCs w:val="28"/>
        </w:rPr>
        <w:t>计量检测合格报告。</w:t>
      </w:r>
    </w:p>
    <w:p w14:paraId="06DE580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strike w:val="0"/>
          <w:dstrike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trike w:val="0"/>
          <w:dstrike w:val="0"/>
          <w:sz w:val="28"/>
          <w:szCs w:val="28"/>
          <w:lang w:val="en-US" w:eastAsia="zh-CN"/>
        </w:rPr>
        <w:t>2.报价包含产品生产、包装、运输、装卸、保险、税金、质量抽检及相关服务在内的所有费用（含货到现场卸车费）。</w:t>
      </w:r>
    </w:p>
    <w:p w14:paraId="59A583BB">
      <w:pPr>
        <w:rPr>
          <w:rFonts w:hint="eastAsia" w:ascii="仿宋_GB2312" w:hAnsi="仿宋_GB2312" w:eastAsia="仿宋_GB2312" w:cs="仿宋_GB2312"/>
          <w:strike w:val="0"/>
          <w:dstrike w:val="0"/>
          <w:sz w:val="32"/>
          <w:szCs w:val="32"/>
          <w:lang w:val="en-US" w:eastAsia="zh-CN"/>
        </w:rPr>
      </w:pPr>
    </w:p>
    <w:p w14:paraId="694A3D42">
      <w:pPr>
        <w:rPr>
          <w:rFonts w:hint="eastAsia" w:ascii="仿宋_GB2312" w:hAnsi="仿宋_GB2312" w:eastAsia="仿宋_GB2312" w:cs="仿宋_GB2312"/>
          <w:strike w:val="0"/>
          <w:dstrike w:val="0"/>
          <w:sz w:val="32"/>
          <w:szCs w:val="32"/>
          <w:lang w:val="en-US" w:eastAsia="zh-CN"/>
        </w:rPr>
      </w:pPr>
    </w:p>
    <w:p w14:paraId="1CF79B5A">
      <w:pPr>
        <w:rPr>
          <w:rFonts w:hint="eastAsia" w:ascii="仿宋_GB2312" w:hAnsi="仿宋_GB2312" w:eastAsia="仿宋_GB2312" w:cs="仿宋_GB2312"/>
          <w:strike w:val="0"/>
          <w:dstrike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trike w:val="0"/>
          <w:dstrike w:val="0"/>
          <w:sz w:val="32"/>
          <w:szCs w:val="32"/>
          <w:lang w:val="en-US" w:eastAsia="zh-CN"/>
        </w:rPr>
        <w:t>报价人（公章）：</w:t>
      </w:r>
    </w:p>
    <w:p w14:paraId="2401DA29">
      <w:pPr>
        <w:pStyle w:val="2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strike w:val="0"/>
          <w:dstrike w:val="0"/>
          <w:sz w:val="32"/>
          <w:szCs w:val="32"/>
          <w:lang w:val="en-US" w:eastAsia="zh-CN"/>
        </w:rPr>
        <w:t>日期：       年     月      日</w:t>
      </w:r>
    </w:p>
    <w:p w14:paraId="2DBFA646">
      <w:pPr>
        <w:rPr>
          <w:rFonts w:hint="default"/>
          <w:color w:val="auto"/>
          <w:highlight w:val="none"/>
          <w:lang w:val="en-US" w:eastAsia="zh-CN"/>
        </w:rPr>
        <w:sectPr>
          <w:pgSz w:w="11906" w:h="16838"/>
          <w:pgMar w:top="2098" w:right="1474" w:bottom="1984" w:left="1587" w:header="136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9" w:charSpace="0"/>
        </w:sectPr>
      </w:pPr>
    </w:p>
    <w:p w14:paraId="59C07861">
      <w:pP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</w:pPr>
    </w:p>
    <w:p w14:paraId="467E1AAF">
      <w:pPr>
        <w:numPr>
          <w:ilvl w:val="0"/>
          <w:numId w:val="0"/>
        </w:numPr>
        <w:spacing w:line="560" w:lineRule="exact"/>
        <w:jc w:val="center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授权委托函</w:t>
      </w:r>
    </w:p>
    <w:p w14:paraId="23831F63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委托方（法人）：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     </w:t>
      </w:r>
    </w:p>
    <w:p w14:paraId="2080AA99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（统一社会信用代码：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）</w:t>
      </w:r>
    </w:p>
    <w:p w14:paraId="20CE0451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法定代表人：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联系电话：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6440FE33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受托方（代理人）：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235DFC23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身份证号：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4807E8FF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联系电话：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17FC160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一、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委托事项</w:t>
      </w:r>
    </w:p>
    <w:p w14:paraId="01EF256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委托受托人代为签署、澄清确认、递交、撤回、修改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（项目名称）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响应文件、签订合同和处理有关事宜。</w:t>
      </w:r>
    </w:p>
    <w:p w14:paraId="75B4AC1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二、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委托权限</w:t>
      </w:r>
    </w:p>
    <w:p w14:paraId="2EBF3A6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受托人在上述委托事项范围内，代为行使相关权利、签署相关文件，我方均</w:t>
      </w:r>
      <w:r>
        <w:rPr>
          <w:rFonts w:hint="eastAsia" w:ascii="仿宋_GB2312" w:hAnsi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予以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认可并承担全部法律责任，受托人无转委托权。</w:t>
      </w:r>
    </w:p>
    <w:p w14:paraId="0EBE0DA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三、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委托期限</w:t>
      </w:r>
    </w:p>
    <w:p w14:paraId="7EAEB96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自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日至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日（或：至委托事项办理完毕之日止）。</w:t>
      </w:r>
    </w:p>
    <w:p w14:paraId="0B24620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委托方（盖章）：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</w:t>
      </w:r>
    </w:p>
    <w:p w14:paraId="4F73EA7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法定代表人（签字/盖章）：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</w:t>
      </w:r>
    </w:p>
    <w:p w14:paraId="2EDAF05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附件：法人代表身份证（正反面）、授权委托代表身份证（正反面）</w:t>
      </w:r>
    </w:p>
    <w:p w14:paraId="074D80B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</w:p>
    <w:p w14:paraId="3B2ED11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日期：                        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日</w:t>
      </w:r>
    </w:p>
    <w:p w14:paraId="5D9F5AC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textAlignment w:val="auto"/>
        <w:rPr>
          <w:rFonts w:hint="eastAsia" w:ascii="方正仿宋_GB2312" w:hAnsi="方正仿宋_GB2312" w:eastAsia="方正仿宋_GB2312" w:cs="方正仿宋_GB2312"/>
          <w:color w:val="auto"/>
          <w:sz w:val="24"/>
          <w:szCs w:val="24"/>
          <w:highlight w:val="none"/>
        </w:rPr>
      </w:pPr>
    </w:p>
    <w:p w14:paraId="2B506BB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964BCCD8-87F5-4C71-B0E7-4518441EA3DE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E85AE7A5-4949-4156-8274-28EB7E510F8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3" w:fontKey="{D45F3211-6A66-4F7C-92C4-C4D3AF0CB610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BBEEA727-CD3B-465E-B000-E8EA6D7C2C18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6F2586C6-E09F-40E4-9D29-15944FF7B569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6" w:fontKey="{3E21FA9C-6769-4FB5-A1EC-CDAE0EEE4B3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4E4F0F">
    <w:pPr>
      <w:pStyle w:val="13"/>
      <w:rPr>
        <w:rFonts w:ascii="宋体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4638675</wp:posOffset>
              </wp:positionH>
              <wp:positionV relativeFrom="paragraph">
                <wp:posOffset>-190500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6391DD">
                          <w:pPr>
                            <w:pStyle w:val="13"/>
                            <w:ind w:right="420" w:rightChars="200"/>
                            <w:jc w:val="right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31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65.25pt;margin-top:-1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XJWmyNYAAAAMAQAADwAAAAAAAAABACAAAAAiAAAAZHJzL2Rvd25y&#10;ZXYueG1sUEsBAhQAFAAAAAgAh07iQPQJJ5fHAQAAmQMAAA4AAAAAAAAAAQAgAAAAJQEAAGRycy9l&#10;Mm9Eb2MueG1sUEsFBgAAAAAGAAYAWQEAAF4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36391DD">
                    <w:pPr>
                      <w:pStyle w:val="13"/>
                      <w:ind w:right="420" w:rightChars="200"/>
                      <w:jc w:val="right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31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04064B">
    <w:pPr>
      <w:pStyle w:val="1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0</wp:posOffset>
              </wp:positionH>
              <wp:positionV relativeFrom="paragraph">
                <wp:posOffset>-190500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13B154">
                          <w:pPr>
                            <w:pStyle w:val="13"/>
                            <w:ind w:left="420" w:leftChars="200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32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pt;margin-top:-15pt;height:144pt;width:144pt;mso-position-horizontal-relative:margin;mso-wrap-style:none;z-index:251660288;mso-width-relative:page;mso-height-relative:page;" filled="f" stroked="f" coordsize="21600,21600" o:gfxdata="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sIAt+tIAAAAIAQAADwAAAAAAAAABACAAAAAiAAAAZHJzL2Rvd25yZXYu&#10;eG1sUEsBAhQAFAAAAAgAh07iQOSi/s/IAQAAmQMAAA4AAAAAAAAAAQAgAAAAIQ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513B154">
                    <w:pPr>
                      <w:pStyle w:val="13"/>
                      <w:ind w:left="420" w:leftChars="200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32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F8F046">
    <w:pPr>
      <w:pStyle w:val="1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6CE10A">
    <w:pPr>
      <w:pStyle w:val="14"/>
      <w:pBdr>
        <w:bottom w:val="none" w:color="auto" w:sz="0" w:space="1"/>
      </w:pBdr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A5EAD9">
    <w:pPr>
      <w:pStyle w:val="14"/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  <w:between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B7C7B5">
    <w:pPr>
      <w:pStyle w:val="14"/>
      <w:pBdr>
        <w:bottom w:val="none" w:color="auto" w:sz="0" w:space="1"/>
      </w:pBdr>
      <w:rPr>
        <w:u w:val="non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1A3C06"/>
    <w:multiLevelType w:val="multilevel"/>
    <w:tmpl w:val="1E1A3C06"/>
    <w:lvl w:ilvl="0" w:tentative="0">
      <w:start w:val="1"/>
      <w:numFmt w:val="chineseCounting"/>
      <w:pStyle w:val="3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1" w:tentative="0">
      <w:start w:val="1"/>
      <w:numFmt w:val="chineseCounting"/>
      <w:pStyle w:val="4"/>
      <w:suff w:val="nothing"/>
      <w:lvlText w:val="（%2）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2" w:tentative="0">
      <w:start w:val="1"/>
      <w:numFmt w:val="decimal"/>
      <w:pStyle w:val="5"/>
      <w:suff w:val="nothing"/>
      <w:lvlText w:val="%3．"/>
      <w:lvlJc w:val="left"/>
      <w:pPr>
        <w:tabs>
          <w:tab w:val="left" w:pos="0"/>
        </w:tabs>
        <w:ind w:left="0" w:firstLine="400"/>
      </w:pPr>
      <w:rPr>
        <w:rFonts w:hint="eastAsia"/>
      </w:rPr>
    </w:lvl>
    <w:lvl w:ilvl="3" w:tentative="0">
      <w:start w:val="1"/>
      <w:numFmt w:val="decimal"/>
      <w:pStyle w:val="6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pStyle w:val="7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8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9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10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1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gxYzhhYTJkNmMzOGZjODhhMTQ4MTE0YzJkNzQ0NmIifQ=="/>
  </w:docVars>
  <w:rsids>
    <w:rsidRoot w:val="05517FD6"/>
    <w:rsid w:val="05517FD6"/>
    <w:rsid w:val="060A7D56"/>
    <w:rsid w:val="08534B9D"/>
    <w:rsid w:val="0ADA7FCA"/>
    <w:rsid w:val="0CCF1943"/>
    <w:rsid w:val="0DF107ED"/>
    <w:rsid w:val="0E8B6762"/>
    <w:rsid w:val="12044258"/>
    <w:rsid w:val="135607D3"/>
    <w:rsid w:val="14A21F50"/>
    <w:rsid w:val="15BF18E5"/>
    <w:rsid w:val="16810304"/>
    <w:rsid w:val="176A6B79"/>
    <w:rsid w:val="1B765E86"/>
    <w:rsid w:val="250F09FA"/>
    <w:rsid w:val="25134F8E"/>
    <w:rsid w:val="26644B8A"/>
    <w:rsid w:val="295647E3"/>
    <w:rsid w:val="2C30501C"/>
    <w:rsid w:val="33827CED"/>
    <w:rsid w:val="34196CE7"/>
    <w:rsid w:val="364E05A6"/>
    <w:rsid w:val="36E64758"/>
    <w:rsid w:val="372556DE"/>
    <w:rsid w:val="37B57AAB"/>
    <w:rsid w:val="3925782C"/>
    <w:rsid w:val="39AF2B11"/>
    <w:rsid w:val="3D261D32"/>
    <w:rsid w:val="3DF72DD9"/>
    <w:rsid w:val="3FDF4A89"/>
    <w:rsid w:val="41AC038F"/>
    <w:rsid w:val="428D00BE"/>
    <w:rsid w:val="43663D51"/>
    <w:rsid w:val="46506403"/>
    <w:rsid w:val="47F06DD4"/>
    <w:rsid w:val="4FE7743A"/>
    <w:rsid w:val="505B4739"/>
    <w:rsid w:val="512A0DD9"/>
    <w:rsid w:val="52C438B8"/>
    <w:rsid w:val="541F6242"/>
    <w:rsid w:val="54BD6CB9"/>
    <w:rsid w:val="58C10E85"/>
    <w:rsid w:val="5A6E5909"/>
    <w:rsid w:val="5B6F5408"/>
    <w:rsid w:val="5BA06984"/>
    <w:rsid w:val="5F7C05C5"/>
    <w:rsid w:val="64B14D8B"/>
    <w:rsid w:val="65DC302A"/>
    <w:rsid w:val="6691080B"/>
    <w:rsid w:val="67A15488"/>
    <w:rsid w:val="69414646"/>
    <w:rsid w:val="6C64017B"/>
    <w:rsid w:val="6DC9282B"/>
    <w:rsid w:val="6EA4177D"/>
    <w:rsid w:val="70C34349"/>
    <w:rsid w:val="75275B9B"/>
    <w:rsid w:val="77CF549F"/>
    <w:rsid w:val="78816A0A"/>
    <w:rsid w:val="78A553AF"/>
    <w:rsid w:val="79850DC6"/>
    <w:rsid w:val="7A291C6B"/>
    <w:rsid w:val="7AAF3036"/>
    <w:rsid w:val="7D454CFF"/>
    <w:rsid w:val="7E727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line="560" w:lineRule="exact"/>
      <w:ind w:left="0" w:firstLine="0" w:firstLineChars="0"/>
      <w:jc w:val="left"/>
      <w:outlineLvl w:val="0"/>
    </w:pPr>
    <w:rPr>
      <w:rFonts w:ascii="Times New Roman" w:hAnsi="Times New Roman" w:eastAsia="黑体" w:cs="Times New Roman"/>
      <w:kern w:val="44"/>
      <w:szCs w:val="30"/>
    </w:rPr>
  </w:style>
  <w:style w:type="paragraph" w:styleId="4">
    <w:name w:val="heading 2"/>
    <w:basedOn w:val="1"/>
    <w:next w:val="1"/>
    <w:autoRedefine/>
    <w:semiHidden/>
    <w:unhideWhenUsed/>
    <w:qFormat/>
    <w:uiPriority w:val="0"/>
    <w:pPr>
      <w:keepNext/>
      <w:keepLines/>
      <w:numPr>
        <w:ilvl w:val="1"/>
        <w:numId w:val="1"/>
      </w:numPr>
      <w:ind w:left="0" w:leftChars="0" w:firstLine="0" w:firstLineChars="0"/>
      <w:jc w:val="left"/>
      <w:outlineLvl w:val="1"/>
    </w:pPr>
    <w:rPr>
      <w:rFonts w:ascii="Times New Roman" w:hAnsi="Times New Roman" w:eastAsia="楷体_GB2312" w:cs="Times New Roman"/>
      <w:bCs/>
      <w:szCs w:val="28"/>
    </w:rPr>
  </w:style>
  <w:style w:type="paragraph" w:styleId="5">
    <w:name w:val="heading 3"/>
    <w:basedOn w:val="1"/>
    <w:next w:val="1"/>
    <w:autoRedefine/>
    <w:semiHidden/>
    <w:unhideWhenUsed/>
    <w:qFormat/>
    <w:uiPriority w:val="0"/>
    <w:pPr>
      <w:keepNext/>
      <w:keepLines/>
      <w:widowControl/>
      <w:numPr>
        <w:ilvl w:val="2"/>
        <w:numId w:val="1"/>
      </w:numPr>
      <w:spacing w:line="560" w:lineRule="exact"/>
      <w:ind w:left="0" w:firstLine="400" w:firstLineChars="0"/>
      <w:jc w:val="left"/>
      <w:outlineLvl w:val="2"/>
    </w:pPr>
    <w:rPr>
      <w:rFonts w:cs="Times New Roman"/>
      <w:kern w:val="0"/>
      <w:szCs w:val="20"/>
    </w:rPr>
  </w:style>
  <w:style w:type="paragraph" w:styleId="6">
    <w:name w:val="heading 4"/>
    <w:basedOn w:val="1"/>
    <w:next w:val="1"/>
    <w:autoRedefine/>
    <w:semiHidden/>
    <w:unhideWhenUsed/>
    <w:qFormat/>
    <w:uiPriority w:val="0"/>
    <w:pPr>
      <w:keepNext/>
      <w:keepLines/>
      <w:numPr>
        <w:ilvl w:val="3"/>
        <w:numId w:val="1"/>
      </w:numPr>
      <w:spacing w:beforeLines="0" w:beforeAutospacing="0" w:afterLines="0" w:afterAutospacing="0" w:line="560" w:lineRule="atLeast"/>
      <w:ind w:left="0" w:firstLine="402" w:firstLineChars="0"/>
      <w:outlineLvl w:val="3"/>
    </w:pPr>
    <w:rPr>
      <w:rFonts w:ascii="Arial" w:hAnsi="Arial" w:cs="Times New Roman"/>
    </w:rPr>
  </w:style>
  <w:style w:type="paragraph" w:styleId="7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0" w:firstLine="402" w:firstLineChars="0"/>
      <w:outlineLvl w:val="4"/>
    </w:pPr>
    <w:rPr>
      <w:b/>
      <w:sz w:val="28"/>
    </w:rPr>
  </w:style>
  <w:style w:type="paragraph" w:styleId="8">
    <w:name w:val="heading 6"/>
    <w:basedOn w:val="1"/>
    <w:next w:val="1"/>
    <w:autoRedefine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0" w:firstLine="402" w:firstLineChars="0"/>
      <w:outlineLvl w:val="5"/>
    </w:pPr>
    <w:rPr>
      <w:rFonts w:ascii="Arial" w:hAnsi="Arial" w:eastAsia="黑体"/>
      <w:b/>
      <w:sz w:val="24"/>
    </w:rPr>
  </w:style>
  <w:style w:type="paragraph" w:styleId="9">
    <w:name w:val="heading 7"/>
    <w:basedOn w:val="1"/>
    <w:next w:val="1"/>
    <w:autoRedefine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0" w:firstLine="402" w:firstLineChars="0"/>
      <w:outlineLvl w:val="6"/>
    </w:pPr>
    <w:rPr>
      <w:b/>
      <w:sz w:val="24"/>
    </w:rPr>
  </w:style>
  <w:style w:type="paragraph" w:styleId="10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0" w:firstLine="402" w:firstLineChars="0"/>
      <w:outlineLvl w:val="7"/>
    </w:pPr>
    <w:rPr>
      <w:rFonts w:ascii="Arial" w:hAnsi="Arial" w:eastAsia="黑体"/>
      <w:sz w:val="24"/>
    </w:rPr>
  </w:style>
  <w:style w:type="paragraph" w:styleId="11">
    <w:name w:val="heading 9"/>
    <w:basedOn w:val="1"/>
    <w:next w:val="1"/>
    <w:autoRedefine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0" w:firstLine="402" w:firstLineChars="0"/>
      <w:outlineLvl w:val="8"/>
    </w:pPr>
    <w:rPr>
      <w:rFonts w:ascii="Arial" w:hAnsi="Arial" w:eastAsia="黑体"/>
      <w:sz w:val="21"/>
    </w:rPr>
  </w:style>
  <w:style w:type="character" w:default="1" w:styleId="18">
    <w:name w:val="Default Paragraph Font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Lines="0" w:afterAutospacing="0"/>
    </w:pPr>
    <w:rPr>
      <w:rFonts w:ascii="Times New Roman" w:hAnsi="Times New Roman"/>
    </w:rPr>
  </w:style>
  <w:style w:type="paragraph" w:styleId="12">
    <w:name w:val="Body Text Indent"/>
    <w:basedOn w:val="1"/>
    <w:next w:val="1"/>
    <w:qFormat/>
    <w:uiPriority w:val="0"/>
    <w:pPr>
      <w:spacing w:after="120"/>
      <w:ind w:left="420" w:leftChars="200"/>
    </w:pPr>
  </w:style>
  <w:style w:type="paragraph" w:styleId="1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paragraph" w:styleId="1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Times New Roman"/>
      <w:sz w:val="18"/>
      <w:szCs w:val="18"/>
    </w:rPr>
  </w:style>
  <w:style w:type="paragraph" w:styleId="15">
    <w:name w:val="Body Text First Indent"/>
    <w:basedOn w:val="2"/>
    <w:next w:val="16"/>
    <w:qFormat/>
    <w:uiPriority w:val="0"/>
    <w:pPr>
      <w:adjustRightInd/>
      <w:spacing w:after="120"/>
      <w:ind w:firstLine="420"/>
      <w:jc w:val="both"/>
      <w:textAlignment w:val="auto"/>
    </w:pPr>
    <w:rPr>
      <w:rFonts w:ascii="Times New Roman"/>
      <w:kern w:val="2"/>
      <w:sz w:val="32"/>
    </w:rPr>
  </w:style>
  <w:style w:type="paragraph" w:styleId="16">
    <w:name w:val="Body Text First Indent 2"/>
    <w:basedOn w:val="12"/>
    <w:next w:val="1"/>
    <w:qFormat/>
    <w:uiPriority w:val="0"/>
    <w:pPr>
      <w:spacing w:before="100" w:beforeAutospacing="1" w:after="100" w:afterAutospacing="1"/>
      <w:ind w:firstLine="420" w:firstLineChars="200"/>
    </w:pPr>
    <w:rPr>
      <w:szCs w:val="21"/>
    </w:rPr>
  </w:style>
  <w:style w:type="character" w:customStyle="1" w:styleId="19">
    <w:name w:val="font11"/>
    <w:basedOn w:val="18"/>
    <w:uiPriority w:val="0"/>
    <w:rPr>
      <w:rFonts w:hint="eastAsia" w:ascii="等线" w:hAnsi="等线" w:eastAsia="等线" w:cs="等线"/>
      <w:b/>
      <w:bCs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769</Words>
  <Characters>778</Characters>
  <Lines>0</Lines>
  <Paragraphs>0</Paragraphs>
  <TotalTime>0</TotalTime>
  <ScaleCrop>false</ScaleCrop>
  <LinksUpToDate>false</LinksUpToDate>
  <CharactersWithSpaces>1149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2026-08-12T07:57:00Z</dcterms:created>
  <dc:creator>丁晨轩</dc:creator>
  <cp:lastModifiedBy>Wall-E</cp:lastModifiedBy>
  <dcterms:modified xsi:type="dcterms:W3CDTF">2026-09-11T07:57:33Z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D999F1193FD84E8F97241402639E4F97_11</vt:lpwstr>
  </property>
  <property fmtid="{D5CDD505-2E9C-101B-9397-08002B2CF9AE}" pid="4" name="KSOTemplateDocerSaveRecord">
    <vt:lpwstr>eyJoZGlkIjoiYzY2M2NhNWEwYzA1YzI0MjQ4ZTgwMzU0MmZmYTYzNDEiLCJ1c2VySWQiOiI1ODIxOTEwNDgifQ==</vt:lpwstr>
  </property>
</Properties>
</file>